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13" w:rsidRDefault="003A5237">
      <w:pPr>
        <w:tabs>
          <w:tab w:val="left" w:pos="5387"/>
          <w:tab w:val="left" w:pos="10063"/>
        </w:tabs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ОПРОСНЫЙ ЛИСТ</w:t>
      </w:r>
    </w:p>
    <w:p w:rsidR="00A00513" w:rsidRDefault="003A5237">
      <w:pPr>
        <w:tabs>
          <w:tab w:val="left" w:pos="5387"/>
          <w:tab w:val="left" w:pos="10063"/>
        </w:tabs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для проведения общественных обсуждений</w:t>
      </w:r>
    </w:p>
    <w:p w:rsidR="00A00513" w:rsidRDefault="003A5237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  <w:szCs w:val="27"/>
        </w:rPr>
      </w:pPr>
      <w:r>
        <w:rPr>
          <w:b/>
          <w:color w:val="000000"/>
          <w:sz w:val="28"/>
          <w:szCs w:val="32"/>
        </w:rPr>
        <w:t xml:space="preserve">по проекту технической документации и </w:t>
      </w:r>
      <w:r>
        <w:rPr>
          <w:b/>
          <w:color w:val="000000"/>
          <w:sz w:val="28"/>
          <w:szCs w:val="32"/>
        </w:rPr>
        <w:br/>
        <w:t xml:space="preserve">предварительных материалов оценки воздействия на окружающую среду </w:t>
      </w:r>
      <w:r>
        <w:rPr>
          <w:b/>
          <w:color w:val="000000"/>
          <w:sz w:val="28"/>
          <w:szCs w:val="32"/>
        </w:rPr>
        <w:br/>
        <w:t xml:space="preserve">на планируемую хозяйственную деятельность: </w:t>
      </w:r>
      <w:r>
        <w:rPr>
          <w:b/>
          <w:color w:val="000000"/>
          <w:sz w:val="28"/>
          <w:szCs w:val="32"/>
        </w:rPr>
        <w:br/>
        <w:t>«</w:t>
      </w:r>
      <w:proofErr w:type="spellStart"/>
      <w:r>
        <w:rPr>
          <w:b/>
          <w:color w:val="000000"/>
          <w:sz w:val="28"/>
          <w:szCs w:val="32"/>
        </w:rPr>
        <w:t>Противогололедные</w:t>
      </w:r>
      <w:proofErr w:type="spellEnd"/>
      <w:r>
        <w:rPr>
          <w:b/>
          <w:color w:val="000000"/>
          <w:sz w:val="28"/>
          <w:szCs w:val="32"/>
        </w:rPr>
        <w:t xml:space="preserve"> реагенты производств</w:t>
      </w:r>
      <w:proofErr w:type="gramStart"/>
      <w:r>
        <w:rPr>
          <w:b/>
          <w:color w:val="000000"/>
          <w:sz w:val="28"/>
          <w:szCs w:val="32"/>
        </w:rPr>
        <w:t>а ООО</w:t>
      </w:r>
      <w:proofErr w:type="gramEnd"/>
      <w:r>
        <w:rPr>
          <w:b/>
          <w:color w:val="000000"/>
          <w:sz w:val="28"/>
          <w:szCs w:val="32"/>
        </w:rPr>
        <w:t xml:space="preserve"> «Рич </w:t>
      </w:r>
      <w:proofErr w:type="spellStart"/>
      <w:r>
        <w:rPr>
          <w:b/>
          <w:color w:val="000000"/>
          <w:sz w:val="28"/>
          <w:szCs w:val="32"/>
        </w:rPr>
        <w:t>Кемикл</w:t>
      </w:r>
      <w:proofErr w:type="spellEnd"/>
      <w:r>
        <w:rPr>
          <w:b/>
          <w:color w:val="000000"/>
          <w:sz w:val="28"/>
          <w:szCs w:val="32"/>
        </w:rPr>
        <w:t>»</w:t>
      </w:r>
    </w:p>
    <w:p w:rsidR="00A00513" w:rsidRDefault="00A00513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  <w:szCs w:val="27"/>
        </w:rPr>
      </w:pPr>
    </w:p>
    <w:p w:rsidR="00A00513" w:rsidRDefault="003A5237">
      <w:pPr>
        <w:tabs>
          <w:tab w:val="left" w:pos="5387"/>
          <w:tab w:val="left" w:pos="10063"/>
        </w:tabs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Опросный лист заполняется письменно или в электронной форме. </w:t>
      </w:r>
      <w:r>
        <w:rPr>
          <w:i/>
          <w:color w:val="000000"/>
          <w:szCs w:val="28"/>
        </w:rPr>
        <w:br/>
        <w:t>Комментарии, замечания и предложения пишутся в свободной форме.</w:t>
      </w:r>
    </w:p>
    <w:p w:rsidR="00A00513" w:rsidRDefault="00A00513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</w:p>
    <w:p w:rsidR="00A00513" w:rsidRDefault="003A5237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Заказчик: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Общество с ограниченной ответственностью «Рич </w:t>
      </w:r>
      <w:proofErr w:type="spellStart"/>
      <w:r>
        <w:rPr>
          <w:sz w:val="28"/>
          <w:szCs w:val="28"/>
        </w:rPr>
        <w:t>Кемикл</w:t>
      </w:r>
      <w:proofErr w:type="spellEnd"/>
      <w:r>
        <w:rPr>
          <w:sz w:val="28"/>
          <w:szCs w:val="28"/>
        </w:rPr>
        <w:t>» (ОГРН: 1157746647640; ИНН: 7719419097; 141983, Московска</w:t>
      </w:r>
      <w:r>
        <w:rPr>
          <w:sz w:val="28"/>
          <w:szCs w:val="28"/>
        </w:rPr>
        <w:t xml:space="preserve">я область, Городской округ Дубна,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убна</w:t>
      </w:r>
      <w:proofErr w:type="spellEnd"/>
      <w:r>
        <w:rPr>
          <w:sz w:val="28"/>
          <w:szCs w:val="28"/>
        </w:rPr>
        <w:t>, улица Программистов, дом 4, строение 2, офис 301 (190); Тел: + 7(495)792-42-19;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8">
        <w:r>
          <w:rPr>
            <w:rStyle w:val="a7"/>
            <w:sz w:val="28"/>
            <w:szCs w:val="28"/>
            <w:lang w:val="en-US"/>
          </w:rPr>
          <w:t>info</w:t>
        </w:r>
        <w:r>
          <w:rPr>
            <w:rStyle w:val="a7"/>
            <w:sz w:val="28"/>
            <w:szCs w:val="28"/>
          </w:rPr>
          <w:t>@</w:t>
        </w:r>
        <w:proofErr w:type="spellStart"/>
        <w:r>
          <w:rPr>
            <w:rStyle w:val="a7"/>
            <w:sz w:val="28"/>
            <w:szCs w:val="28"/>
            <w:lang w:val="en-US"/>
          </w:rPr>
          <w:t>richchemical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.</w:t>
        </w:r>
      </w:hyperlink>
      <w:r>
        <w:rPr>
          <w:sz w:val="28"/>
          <w:szCs w:val="28"/>
        </w:rPr>
        <w:t>).</w:t>
      </w:r>
    </w:p>
    <w:p w:rsidR="00A00513" w:rsidRDefault="003A5237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Наименование планируемой хозяйственной деятельности: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Противогололедные</w:t>
      </w:r>
      <w:proofErr w:type="spellEnd"/>
      <w:r>
        <w:rPr>
          <w:color w:val="000000"/>
          <w:sz w:val="28"/>
          <w:szCs w:val="28"/>
        </w:rPr>
        <w:t xml:space="preserve"> реагенты производств</w:t>
      </w:r>
      <w:proofErr w:type="gramStart"/>
      <w:r>
        <w:rPr>
          <w:color w:val="000000"/>
          <w:sz w:val="28"/>
          <w:szCs w:val="28"/>
        </w:rPr>
        <w:t>а ООО</w:t>
      </w:r>
      <w:proofErr w:type="gramEnd"/>
      <w:r>
        <w:rPr>
          <w:color w:val="000000"/>
          <w:sz w:val="28"/>
          <w:szCs w:val="28"/>
        </w:rPr>
        <w:t xml:space="preserve"> «Рич </w:t>
      </w:r>
      <w:proofErr w:type="spellStart"/>
      <w:r>
        <w:rPr>
          <w:color w:val="000000"/>
          <w:sz w:val="28"/>
          <w:szCs w:val="28"/>
        </w:rPr>
        <w:t>Кемикл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A00513" w:rsidRDefault="003A5237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Место реализации: </w:t>
      </w:r>
      <w:r>
        <w:rPr>
          <w:bCs/>
          <w:color w:val="000000"/>
          <w:sz w:val="28"/>
          <w:szCs w:val="28"/>
        </w:rPr>
        <w:t>Российская Федерация.</w:t>
      </w:r>
    </w:p>
    <w:p w:rsidR="00A00513" w:rsidRDefault="003A5237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намечаемой деятельности: </w:t>
      </w:r>
      <w:r>
        <w:rPr>
          <w:color w:val="000000"/>
          <w:sz w:val="28"/>
          <w:szCs w:val="28"/>
        </w:rPr>
        <w:t>зимнее содержание объектов дорожного хозяйства в соответствии с требованиями нормативно-правовых актов и норм.</w:t>
      </w:r>
    </w:p>
    <w:p w:rsidR="00A00513" w:rsidRDefault="003A5237">
      <w:pPr>
        <w:jc w:val="both"/>
        <w:rPr>
          <w:sz w:val="28"/>
        </w:rPr>
      </w:pPr>
      <w:r>
        <w:rPr>
          <w:b/>
          <w:sz w:val="28"/>
        </w:rPr>
        <w:t>Объект обществе</w:t>
      </w:r>
      <w:r>
        <w:rPr>
          <w:b/>
          <w:sz w:val="28"/>
        </w:rPr>
        <w:t>нных обсуждений:</w:t>
      </w:r>
      <w:r>
        <w:rPr>
          <w:sz w:val="28"/>
        </w:rPr>
        <w:t xml:space="preserve"> проект технической документации, включая предварительные материалы ОВОС.</w:t>
      </w:r>
    </w:p>
    <w:p w:rsidR="00A00513" w:rsidRDefault="00A00513">
      <w:pPr>
        <w:tabs>
          <w:tab w:val="left" w:pos="5387"/>
          <w:tab w:val="left" w:pos="10063"/>
        </w:tabs>
        <w:jc w:val="both"/>
        <w:rPr>
          <w:color w:val="000000"/>
          <w:szCs w:val="28"/>
        </w:rPr>
      </w:pPr>
    </w:p>
    <w:p w:rsidR="00A00513" w:rsidRDefault="003A5237">
      <w:pPr>
        <w:tabs>
          <w:tab w:val="left" w:pos="5387"/>
          <w:tab w:val="left" w:pos="10063"/>
        </w:tabs>
        <w:jc w:val="both"/>
        <w:rPr>
          <w:sz w:val="28"/>
        </w:rPr>
      </w:pPr>
      <w:r>
        <w:rPr>
          <w:b/>
          <w:sz w:val="28"/>
        </w:rPr>
        <w:t>Информация об участнике общественных слушаний</w:t>
      </w:r>
    </w:p>
    <w:p w:rsidR="00A00513" w:rsidRDefault="003A5237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>
        <w:rPr>
          <w:sz w:val="28"/>
        </w:rPr>
        <w:t>1. ФИО гражданина (или наименование организации и ФИО представителя организации):</w:t>
      </w:r>
    </w:p>
    <w:p w:rsidR="00A00513" w:rsidRDefault="003A5237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00513" w:rsidRDefault="00A00513">
      <w:pPr>
        <w:tabs>
          <w:tab w:val="left" w:pos="5387"/>
          <w:tab w:val="left" w:pos="10063"/>
        </w:tabs>
        <w:jc w:val="both"/>
        <w:rPr>
          <w:sz w:val="28"/>
        </w:rPr>
      </w:pPr>
    </w:p>
    <w:p w:rsidR="00A00513" w:rsidRDefault="003A5237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>
        <w:rPr>
          <w:sz w:val="28"/>
        </w:rPr>
        <w:t>2. Адрес:</w:t>
      </w:r>
    </w:p>
    <w:p w:rsidR="00A00513" w:rsidRDefault="003A5237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>
        <w:rPr>
          <w:sz w:val="28"/>
        </w:rPr>
        <w:t>________________________________________</w:t>
      </w:r>
      <w:r>
        <w:rPr>
          <w:sz w:val="28"/>
        </w:rPr>
        <w:t xml:space="preserve">____________________________________________________________________________________________________________________________________________________________________ </w:t>
      </w:r>
    </w:p>
    <w:p w:rsidR="00A00513" w:rsidRDefault="00A00513">
      <w:pPr>
        <w:tabs>
          <w:tab w:val="left" w:pos="5387"/>
          <w:tab w:val="left" w:pos="10063"/>
        </w:tabs>
        <w:jc w:val="both"/>
        <w:rPr>
          <w:sz w:val="28"/>
        </w:rPr>
      </w:pPr>
    </w:p>
    <w:p w:rsidR="00A00513" w:rsidRDefault="003A5237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>
        <w:rPr>
          <w:sz w:val="28"/>
        </w:rPr>
        <w:t>3. Контактные данные (телефон, адрес электронной почты):</w:t>
      </w:r>
    </w:p>
    <w:p w:rsidR="00A00513" w:rsidRDefault="003A5237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>
        <w:rPr>
          <w:sz w:val="28"/>
        </w:rPr>
        <w:t>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</w:t>
      </w:r>
    </w:p>
    <w:p w:rsidR="00A00513" w:rsidRDefault="00A00513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:rsidR="00A00513" w:rsidRDefault="003A5237">
      <w:pPr>
        <w:tabs>
          <w:tab w:val="left" w:pos="5387"/>
          <w:tab w:val="left" w:pos="1006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Вопросы, выносимые на общественное обсуждение:</w:t>
      </w:r>
    </w:p>
    <w:p w:rsidR="00A00513" w:rsidRDefault="003A52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Ознакомились ли Вы с материалами</w:t>
      </w:r>
      <w:r>
        <w:rPr>
          <w:sz w:val="28"/>
          <w:szCs w:val="28"/>
        </w:rPr>
        <w:t xml:space="preserve"> проекта технической документации, включая предварительные материалы оценки воздействия на окружающую среду намечаемой хозяйственной деятельности?</w:t>
      </w:r>
    </w:p>
    <w:p w:rsidR="00A00513" w:rsidRDefault="003A5237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00513" w:rsidRDefault="003A523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Есть ли у Вас предложения и/или </w:t>
      </w:r>
      <w:r>
        <w:rPr>
          <w:sz w:val="28"/>
          <w:szCs w:val="28"/>
        </w:rPr>
        <w:t>замечания к проекту технической документации, включая предварительные материалы оценки воздействия на окружающую среду?</w:t>
      </w:r>
    </w:p>
    <w:p w:rsidR="00A00513" w:rsidRDefault="003A5237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00513" w:rsidRDefault="00A00513">
      <w:pPr>
        <w:spacing w:line="276" w:lineRule="auto"/>
        <w:rPr>
          <w:sz w:val="28"/>
          <w:szCs w:val="28"/>
        </w:rPr>
      </w:pPr>
    </w:p>
    <w:p w:rsidR="00A00513" w:rsidRDefault="003A5237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Считаете ли возможным реализацию проекта «</w:t>
      </w:r>
      <w:proofErr w:type="spellStart"/>
      <w:r>
        <w:rPr>
          <w:color w:val="000000"/>
          <w:sz w:val="28"/>
          <w:szCs w:val="28"/>
        </w:rPr>
        <w:t>Противогололедные</w:t>
      </w:r>
      <w:proofErr w:type="spellEnd"/>
      <w:r>
        <w:rPr>
          <w:color w:val="000000"/>
          <w:sz w:val="28"/>
          <w:szCs w:val="28"/>
        </w:rPr>
        <w:t xml:space="preserve"> реа</w:t>
      </w:r>
      <w:r>
        <w:rPr>
          <w:color w:val="000000"/>
          <w:sz w:val="28"/>
          <w:szCs w:val="28"/>
        </w:rPr>
        <w:t>генты производств</w:t>
      </w:r>
      <w:proofErr w:type="gramStart"/>
      <w:r>
        <w:rPr>
          <w:color w:val="000000"/>
          <w:sz w:val="28"/>
          <w:szCs w:val="28"/>
        </w:rPr>
        <w:t>а ООО</w:t>
      </w:r>
      <w:proofErr w:type="gramEnd"/>
      <w:r>
        <w:rPr>
          <w:color w:val="000000"/>
          <w:sz w:val="28"/>
          <w:szCs w:val="28"/>
        </w:rPr>
        <w:t xml:space="preserve"> «Рич </w:t>
      </w:r>
      <w:proofErr w:type="spellStart"/>
      <w:r>
        <w:rPr>
          <w:color w:val="000000"/>
          <w:sz w:val="28"/>
          <w:szCs w:val="28"/>
        </w:rPr>
        <w:t>Кемикл</w:t>
      </w:r>
      <w:proofErr w:type="spellEnd"/>
      <w:r>
        <w:rPr>
          <w:color w:val="000000"/>
          <w:sz w:val="28"/>
          <w:szCs w:val="28"/>
        </w:rPr>
        <w:t xml:space="preserve">»? </w:t>
      </w:r>
    </w:p>
    <w:p w:rsidR="00A00513" w:rsidRDefault="003A5237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A00513" w:rsidRDefault="00A00513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:rsidR="00A00513" w:rsidRDefault="003A5237">
      <w:pPr>
        <w:tabs>
          <w:tab w:val="left" w:pos="5387"/>
          <w:tab w:val="left" w:pos="10063"/>
        </w:tabs>
        <w:jc w:val="both"/>
        <w:rPr>
          <w:b/>
          <w:sz w:val="28"/>
        </w:rPr>
      </w:pPr>
      <w:r>
        <w:rPr>
          <w:b/>
          <w:sz w:val="28"/>
        </w:rPr>
        <w:t xml:space="preserve">Комментарии, замечания и предложения: </w:t>
      </w:r>
    </w:p>
    <w:p w:rsidR="00A00513" w:rsidRDefault="003A5237">
      <w:pPr>
        <w:tabs>
          <w:tab w:val="left" w:pos="5387"/>
          <w:tab w:val="left" w:pos="10063"/>
        </w:tabs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</w:t>
      </w: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00513" w:rsidRDefault="003A5237">
      <w:pPr>
        <w:tabs>
          <w:tab w:val="left" w:pos="5387"/>
          <w:tab w:val="left" w:pos="10063"/>
        </w:tabs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</w:t>
      </w: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513" w:rsidRDefault="003A5237">
      <w:pPr>
        <w:tabs>
          <w:tab w:val="left" w:pos="5387"/>
          <w:tab w:val="left" w:pos="10063"/>
        </w:tabs>
        <w:jc w:val="both"/>
        <w:rPr>
          <w:b/>
          <w:sz w:val="28"/>
        </w:rPr>
      </w:pPr>
      <w:r>
        <w:rPr>
          <w:b/>
          <w:sz w:val="28"/>
        </w:rPr>
        <w:t>___________</w:t>
      </w:r>
      <w:r>
        <w:rPr>
          <w:b/>
          <w:sz w:val="28"/>
        </w:rPr>
        <w:t>_____________________________________________________________________________________________________________________________</w:t>
      </w:r>
    </w:p>
    <w:p w:rsidR="00A00513" w:rsidRDefault="00A00513">
      <w:pPr>
        <w:tabs>
          <w:tab w:val="left" w:pos="5387"/>
          <w:tab w:val="left" w:pos="10063"/>
        </w:tabs>
        <w:jc w:val="both"/>
        <w:rPr>
          <w:b/>
          <w:sz w:val="28"/>
        </w:rPr>
      </w:pPr>
    </w:p>
    <w:p w:rsidR="00A00513" w:rsidRDefault="003A5237">
      <w:pPr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Подпись участника общественных обсуждений:</w:t>
      </w:r>
    </w:p>
    <w:p w:rsidR="00A00513" w:rsidRDefault="003A5237">
      <w:pPr>
        <w:spacing w:line="276" w:lineRule="auto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(согласие на обработку персональных данных)</w:t>
      </w:r>
      <w:r>
        <w:rPr>
          <w:rStyle w:val="af3"/>
          <w:rFonts w:eastAsia="Calibri"/>
          <w:sz w:val="28"/>
          <w:szCs w:val="28"/>
        </w:rPr>
        <w:footnoteReference w:id="1"/>
      </w:r>
    </w:p>
    <w:p w:rsidR="00A00513" w:rsidRDefault="00A00513">
      <w:pPr>
        <w:spacing w:line="276" w:lineRule="auto"/>
        <w:ind w:firstLine="3969"/>
        <w:jc w:val="both"/>
        <w:rPr>
          <w:rFonts w:eastAsia="Calibri"/>
          <w:sz w:val="18"/>
          <w:szCs w:val="18"/>
        </w:rPr>
      </w:pPr>
    </w:p>
    <w:p w:rsidR="00A00513" w:rsidRDefault="003A5237">
      <w:pPr>
        <w:ind w:firstLine="3969"/>
        <w:jc w:val="both"/>
        <w:rPr>
          <w:rFonts w:eastAsia="Calibri"/>
        </w:rPr>
      </w:pPr>
      <w:r>
        <w:rPr>
          <w:rFonts w:eastAsia="Calibri"/>
        </w:rPr>
        <w:t>____________________/___________________</w:t>
      </w:r>
      <w:r>
        <w:rPr>
          <w:rFonts w:eastAsia="Calibri"/>
        </w:rPr>
        <w:t>_______</w:t>
      </w:r>
    </w:p>
    <w:p w:rsidR="00A00513" w:rsidRDefault="003A5237">
      <w:pPr>
        <w:ind w:firstLine="3969"/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                                   (Расшифровка подписи)</w:t>
      </w:r>
    </w:p>
    <w:p w:rsidR="00A00513" w:rsidRDefault="00A00513">
      <w:pPr>
        <w:spacing w:line="360" w:lineRule="exact"/>
        <w:rPr>
          <w:b/>
        </w:rPr>
      </w:pPr>
    </w:p>
    <w:p w:rsidR="00A00513" w:rsidRDefault="003A5237">
      <w:pPr>
        <w:spacing w:line="360" w:lineRule="exact"/>
        <w:rPr>
          <w:sz w:val="28"/>
        </w:rPr>
      </w:pPr>
      <w:r>
        <w:rPr>
          <w:b/>
          <w:sz w:val="28"/>
        </w:rPr>
        <w:t>Дата заполнения опросного листа                 ______   _______________  2024 г.</w:t>
      </w:r>
    </w:p>
    <w:p w:rsidR="00A00513" w:rsidRDefault="00A00513">
      <w:pPr>
        <w:jc w:val="both"/>
        <w:rPr>
          <w:b/>
          <w:i/>
          <w:sz w:val="4"/>
          <w:szCs w:val="4"/>
          <w:lang w:val="x-none"/>
        </w:rPr>
      </w:pPr>
    </w:p>
    <w:p w:rsidR="00A00513" w:rsidRDefault="00A00513">
      <w:pPr>
        <w:jc w:val="both"/>
        <w:rPr>
          <w:b/>
          <w:i/>
          <w:sz w:val="4"/>
          <w:szCs w:val="4"/>
          <w:lang w:val="x-none"/>
        </w:rPr>
      </w:pPr>
    </w:p>
    <w:p w:rsidR="00A00513" w:rsidRDefault="00A00513">
      <w:pPr>
        <w:jc w:val="both"/>
        <w:rPr>
          <w:b/>
          <w:i/>
          <w:sz w:val="4"/>
          <w:szCs w:val="4"/>
          <w:lang w:val="x-none"/>
        </w:rPr>
      </w:pPr>
    </w:p>
    <w:p w:rsidR="00A00513" w:rsidRDefault="00A00513">
      <w:pPr>
        <w:pStyle w:val="afd"/>
        <w:jc w:val="both"/>
        <w:rPr>
          <w:b/>
          <w:i/>
        </w:rPr>
      </w:pPr>
    </w:p>
    <w:p w:rsidR="00A00513" w:rsidRDefault="00A00513">
      <w:pPr>
        <w:pStyle w:val="afd"/>
        <w:jc w:val="both"/>
        <w:rPr>
          <w:b/>
          <w:i/>
        </w:rPr>
      </w:pPr>
    </w:p>
    <w:p w:rsidR="00A00513" w:rsidRDefault="003A5237">
      <w:pPr>
        <w:pStyle w:val="afd"/>
        <w:jc w:val="both"/>
        <w:rPr>
          <w:b/>
          <w:i/>
        </w:rPr>
      </w:pPr>
      <w:r>
        <w:rPr>
          <w:b/>
          <w:i/>
        </w:rPr>
        <w:t>Разъяснение о порядке заполнения опросного листа</w:t>
      </w:r>
    </w:p>
    <w:p w:rsidR="00A00513" w:rsidRDefault="00A00513">
      <w:pPr>
        <w:pStyle w:val="afc"/>
        <w:shd w:val="clear" w:color="auto" w:fill="FFFFFF"/>
        <w:spacing w:beforeAutospacing="0" w:afterAutospacing="0"/>
        <w:ind w:firstLine="426"/>
        <w:jc w:val="both"/>
        <w:rPr>
          <w:rStyle w:val="a7"/>
          <w:sz w:val="22"/>
          <w:szCs w:val="22"/>
        </w:rPr>
      </w:pPr>
    </w:p>
    <w:p w:rsidR="00A00513" w:rsidRDefault="003A5237">
      <w:pPr>
        <w:pStyle w:val="afc"/>
        <w:shd w:val="clear" w:color="auto" w:fill="FFFFFF"/>
        <w:spacing w:beforeAutospacing="0" w:afterAutospacing="0"/>
        <w:ind w:firstLine="426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Заполнение </w:t>
      </w:r>
      <w:r>
        <w:rPr>
          <w:bCs/>
          <w:color w:val="000000"/>
          <w:shd w:val="clear" w:color="auto" w:fill="FFFFFF"/>
        </w:rPr>
        <w:t>данного документа подразумевает согласие на обработку персональных данных в соответствии со статьей 9 Федерального закона от 27.07.2006 № 152 ФЗ «О персональных данных» (далее – ФЗ) и дальнейшее их включение в протокол общественных обсуждений (в форме прил</w:t>
      </w:r>
      <w:r>
        <w:rPr>
          <w:bCs/>
          <w:color w:val="000000"/>
          <w:shd w:val="clear" w:color="auto" w:fill="FFFFFF"/>
        </w:rPr>
        <w:t>ожения опросного листа).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</w:t>
      </w:r>
      <w:r>
        <w:rPr>
          <w:bCs/>
          <w:color w:val="000000"/>
          <w:shd w:val="clear" w:color="auto" w:fill="FFFFFF"/>
        </w:rPr>
        <w:t>нных действует бессрочно. Отзыв данного согласия на обработку персональных данных осуществляется в порядке, установленном частью 2 статьи 9 ФЗ.</w:t>
      </w:r>
    </w:p>
    <w:p w:rsidR="00A00513" w:rsidRDefault="00A00513">
      <w:pPr>
        <w:pStyle w:val="afc"/>
        <w:shd w:val="clear" w:color="auto" w:fill="FFFFFF"/>
        <w:spacing w:beforeAutospacing="0" w:afterAutospacing="0"/>
        <w:ind w:firstLine="426"/>
        <w:jc w:val="both"/>
        <w:rPr>
          <w:rStyle w:val="a7"/>
          <w:sz w:val="22"/>
          <w:szCs w:val="22"/>
          <w:highlight w:val="yellow"/>
        </w:rPr>
      </w:pPr>
    </w:p>
    <w:p w:rsidR="00A00513" w:rsidRDefault="003A5237">
      <w:pPr>
        <w:pStyle w:val="afd"/>
        <w:ind w:firstLine="567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Порядок заполнения опросного листа:</w:t>
      </w:r>
    </w:p>
    <w:p w:rsidR="00A00513" w:rsidRDefault="003A5237">
      <w:pPr>
        <w:pStyle w:val="afd"/>
        <w:ind w:firstLine="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В разделе «Информация об участнике общественных слушаний» участник опроса у</w:t>
      </w:r>
      <w:r>
        <w:rPr>
          <w:bCs/>
          <w:color w:val="000000"/>
          <w:shd w:val="clear" w:color="auto" w:fill="FFFFFF"/>
        </w:rPr>
        <w:t xml:space="preserve">казывает персональную информацию и контактные данные. </w:t>
      </w:r>
    </w:p>
    <w:p w:rsidR="00A00513" w:rsidRDefault="003A5237">
      <w:pPr>
        <w:pStyle w:val="afd"/>
        <w:ind w:firstLine="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В разделе «Вопросы, выносимые на общественное обсуждение» участник опроса указывает по каждому из трех вопросов один вариант ответа: «да» или «нет».</w:t>
      </w:r>
    </w:p>
    <w:p w:rsidR="00A00513" w:rsidRDefault="003A5237">
      <w:pPr>
        <w:pStyle w:val="afd"/>
        <w:ind w:firstLine="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u w:val="single"/>
          <w:shd w:val="clear" w:color="auto" w:fill="FFFFFF"/>
        </w:rPr>
        <w:t>При ответе «да»</w:t>
      </w:r>
      <w:r>
        <w:rPr>
          <w:bCs/>
          <w:color w:val="000000"/>
          <w:shd w:val="clear" w:color="auto" w:fill="FFFFFF"/>
        </w:rPr>
        <w:t xml:space="preserve"> на вопрос №2 «Есть ли у Вас предложе</w:t>
      </w:r>
      <w:r>
        <w:rPr>
          <w:bCs/>
          <w:color w:val="000000"/>
          <w:shd w:val="clear" w:color="auto" w:fill="FFFFFF"/>
        </w:rPr>
        <w:t>ния и/или замечания….» участник опроса в свободной форме указывает имеющиеся комментарии, замечания или предложения по объекту общественного обсуждения в разделе «Комментарии, замечания и предложения».</w:t>
      </w:r>
    </w:p>
    <w:p w:rsidR="00A00513" w:rsidRDefault="003A5237">
      <w:pPr>
        <w:pStyle w:val="afd"/>
        <w:ind w:firstLine="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Листы неустановленного образца, в которых отсутствует </w:t>
      </w:r>
      <w:r>
        <w:rPr>
          <w:bCs/>
          <w:color w:val="000000"/>
          <w:shd w:val="clear" w:color="auto" w:fill="FFFFFF"/>
        </w:rPr>
        <w:t>следующая информация: фамилия, имя, отчество (при наличии), адрес места жительства, контактный номер телефона, личная подпись, дата, а также опросные листы, по которым невозможно достоверно установить мнение участников опроса признаются недействительными.</w:t>
      </w:r>
    </w:p>
    <w:p w:rsidR="00A00513" w:rsidRDefault="003A5237">
      <w:pPr>
        <w:pStyle w:val="afd"/>
        <w:ind w:firstLine="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Допускается отправка не более одного опросного листа, с одного адреса электронной почты.</w:t>
      </w:r>
    </w:p>
    <w:p w:rsidR="00A00513" w:rsidRDefault="003A5237">
      <w:pPr>
        <w:pStyle w:val="afd"/>
        <w:ind w:firstLine="567"/>
        <w:jc w:val="both"/>
        <w:rPr>
          <w:bCs/>
          <w:color w:val="000000"/>
          <w:highlight w:val="yellow"/>
          <w:shd w:val="clear" w:color="auto" w:fill="FFFFFF"/>
        </w:rPr>
      </w:pPr>
      <w:r>
        <w:rPr>
          <w:bCs/>
          <w:color w:val="000000"/>
          <w:shd w:val="clear" w:color="auto" w:fill="FFFFFF"/>
        </w:rPr>
        <w:t>Применение карандашей при заполнении опросного листа не допускается.</w:t>
      </w:r>
    </w:p>
    <w:p w:rsidR="00A00513" w:rsidRDefault="00A00513">
      <w:pPr>
        <w:pStyle w:val="afd"/>
        <w:ind w:firstLine="567"/>
        <w:jc w:val="both"/>
        <w:rPr>
          <w:bCs/>
          <w:color w:val="000000"/>
          <w:highlight w:val="yellow"/>
          <w:shd w:val="clear" w:color="auto" w:fill="FFFFFF"/>
        </w:rPr>
      </w:pPr>
    </w:p>
    <w:p w:rsidR="00A00513" w:rsidRDefault="003A5237">
      <w:pPr>
        <w:ind w:firstLine="709"/>
        <w:jc w:val="both"/>
      </w:pPr>
      <w:bookmarkStart w:id="0" w:name="_Hlk106378899"/>
      <w:proofErr w:type="gramStart"/>
      <w:r>
        <w:rPr>
          <w:color w:val="000000" w:themeColor="text1"/>
        </w:rPr>
        <w:t>Опросные листы доступны для скачивания с 1</w:t>
      </w:r>
      <w:r w:rsidR="0004261A">
        <w:rPr>
          <w:color w:val="000000" w:themeColor="text1"/>
        </w:rPr>
        <w:t>8.11</w:t>
      </w:r>
      <w:r>
        <w:rPr>
          <w:color w:val="000000" w:themeColor="text1"/>
        </w:rPr>
        <w:t>.2024</w:t>
      </w:r>
      <w:r>
        <w:rPr>
          <w:color w:val="000000" w:themeColor="text1"/>
        </w:rPr>
        <w:t xml:space="preserve">г. </w:t>
      </w:r>
      <w:bookmarkStart w:id="1" w:name="_GoBack_Копия_1"/>
      <w:bookmarkEnd w:id="1"/>
      <w:r>
        <w:rPr>
          <w:color w:val="000000" w:themeColor="text1"/>
        </w:rPr>
        <w:t>по 1</w:t>
      </w:r>
      <w:r w:rsidR="0004261A">
        <w:rPr>
          <w:color w:val="000000" w:themeColor="text1"/>
        </w:rPr>
        <w:t>7.12</w:t>
      </w:r>
      <w:bookmarkStart w:id="2" w:name="_GoBack"/>
      <w:bookmarkEnd w:id="2"/>
      <w:r>
        <w:rPr>
          <w:color w:val="000000" w:themeColor="text1"/>
        </w:rPr>
        <w:t>.2024</w:t>
      </w:r>
      <w:r>
        <w:rPr>
          <w:color w:val="000000" w:themeColor="text1"/>
        </w:rPr>
        <w:t xml:space="preserve">г. </w:t>
      </w:r>
      <w:r>
        <w:rPr>
          <w:color w:val="000000" w:themeColor="text1"/>
        </w:rPr>
        <w:t xml:space="preserve">включительно в сети Интернет </w:t>
      </w:r>
      <w:r>
        <w:rPr>
          <w:color w:val="000000" w:themeColor="text1"/>
        </w:rPr>
        <w:t xml:space="preserve">на официальном сайте </w:t>
      </w:r>
      <w:r>
        <w:rPr>
          <w:color w:val="000000" w:themeColor="text1"/>
        </w:rPr>
        <w:t xml:space="preserve">Администрации </w:t>
      </w:r>
      <w:r>
        <w:rPr>
          <w:color w:val="000000" w:themeColor="text1"/>
        </w:rPr>
        <w:t>Городского округа</w:t>
      </w:r>
      <w:r>
        <w:rPr>
          <w:color w:val="000000" w:themeColor="text1"/>
        </w:rPr>
        <w:t xml:space="preserve"> Дубна по адресу</w:t>
      </w:r>
      <w:r>
        <w:rPr>
          <w:color w:val="000000" w:themeColor="text1"/>
        </w:rPr>
        <w:t>: https://naukograd-dubna.ru/ на главной странице в разделе «Мой выбор, мое будущее»</w:t>
      </w:r>
      <w:bookmarkEnd w:id="0"/>
      <w:r>
        <w:rPr>
          <w:color w:val="000000" w:themeColor="text1"/>
        </w:rPr>
        <w:t>, а также на сайте ООО «</w:t>
      </w:r>
      <w:r>
        <w:rPr>
          <w:color w:val="000000" w:themeColor="text1"/>
        </w:rPr>
        <w:t xml:space="preserve">Рич </w:t>
      </w:r>
      <w:proofErr w:type="spellStart"/>
      <w:r>
        <w:rPr>
          <w:color w:val="000000" w:themeColor="text1"/>
        </w:rPr>
        <w:t>Кемикл</w:t>
      </w:r>
      <w:proofErr w:type="spellEnd"/>
      <w:r>
        <w:rPr>
          <w:color w:val="000000" w:themeColor="text1"/>
        </w:rPr>
        <w:t xml:space="preserve">» по адресу: </w:t>
      </w:r>
      <w:hyperlink r:id="rId9">
        <w:r>
          <w:rPr>
            <w:rStyle w:val="a7"/>
            <w:u w:val="none"/>
          </w:rPr>
          <w:t>https://richchemical.ru</w:t>
        </w:r>
      </w:hyperlink>
      <w:r>
        <w:rPr>
          <w:color w:val="000000" w:themeColor="text1"/>
        </w:rPr>
        <w:t xml:space="preserve"> в разделе «О компании».</w:t>
      </w:r>
      <w:proofErr w:type="gramEnd"/>
    </w:p>
    <w:p w:rsidR="00A00513" w:rsidRDefault="003A5237">
      <w:pPr>
        <w:pStyle w:val="afd"/>
        <w:ind w:firstLine="567"/>
        <w:jc w:val="both"/>
      </w:pPr>
      <w:r>
        <w:rPr>
          <w:color w:val="000000"/>
        </w:rPr>
        <w:t xml:space="preserve">Заполненные опросные листы принимаются: </w:t>
      </w:r>
    </w:p>
    <w:p w:rsidR="00A00513" w:rsidRDefault="003A5237">
      <w:pPr>
        <w:ind w:firstLine="709"/>
        <w:jc w:val="both"/>
      </w:pPr>
      <w:r>
        <w:rPr>
          <w:color w:val="000000" w:themeColor="text1"/>
        </w:rPr>
        <w:t xml:space="preserve">- в письменном виде в адрес Заказчика работ по оценке воздействия на окружающую среду: </w:t>
      </w:r>
      <w:r>
        <w:rPr>
          <w:rFonts w:eastAsia="Arial"/>
          <w:color w:val="000000" w:themeColor="text1"/>
        </w:rPr>
        <w:t xml:space="preserve">141983, Московская область, </w:t>
      </w:r>
      <w:proofErr w:type="spellStart"/>
      <w:r>
        <w:rPr>
          <w:rFonts w:eastAsia="Arial"/>
          <w:color w:val="000000" w:themeColor="text1"/>
        </w:rPr>
        <w:t>г.о</w:t>
      </w:r>
      <w:proofErr w:type="spellEnd"/>
      <w:r>
        <w:rPr>
          <w:rFonts w:eastAsia="Arial"/>
          <w:color w:val="000000" w:themeColor="text1"/>
        </w:rPr>
        <w:t xml:space="preserve">. Дубна, г Дубна, </w:t>
      </w:r>
      <w:proofErr w:type="spellStart"/>
      <w:proofErr w:type="gramStart"/>
      <w:r>
        <w:rPr>
          <w:rFonts w:eastAsia="Arial"/>
          <w:color w:val="000000" w:themeColor="text1"/>
        </w:rPr>
        <w:t>ул</w:t>
      </w:r>
      <w:proofErr w:type="spellEnd"/>
      <w:proofErr w:type="gramEnd"/>
      <w:r>
        <w:rPr>
          <w:rFonts w:eastAsia="Arial"/>
          <w:color w:val="000000" w:themeColor="text1"/>
        </w:rPr>
        <w:t xml:space="preserve"> Программисто</w:t>
      </w:r>
      <w:r>
        <w:rPr>
          <w:rFonts w:eastAsia="Arial"/>
          <w:color w:val="000000" w:themeColor="text1"/>
        </w:rPr>
        <w:t>в, д. 4, стр. 2, офис 301 (190)</w:t>
      </w:r>
      <w:r>
        <w:rPr>
          <w:color w:val="000000" w:themeColor="text1"/>
        </w:rPr>
        <w:t>;</w:t>
      </w:r>
    </w:p>
    <w:p w:rsidR="00A00513" w:rsidRDefault="003A5237">
      <w:pPr>
        <w:ind w:firstLine="709"/>
        <w:jc w:val="both"/>
      </w:pPr>
      <w:r>
        <w:rPr>
          <w:rStyle w:val="a7"/>
          <w:bCs/>
          <w:color w:val="000000" w:themeColor="text1"/>
          <w:u w:val="none"/>
        </w:rPr>
        <w:t>- в электронном виде по эл. адресу Заказчика работ по оценке воздействия на окружающую среду на e-</w:t>
      </w:r>
      <w:proofErr w:type="spellStart"/>
      <w:r>
        <w:rPr>
          <w:rStyle w:val="a7"/>
          <w:bCs/>
          <w:color w:val="000000" w:themeColor="text1"/>
          <w:u w:val="none"/>
        </w:rPr>
        <w:t>mail</w:t>
      </w:r>
      <w:proofErr w:type="spellEnd"/>
      <w:r>
        <w:rPr>
          <w:rStyle w:val="a7"/>
          <w:bCs/>
          <w:color w:val="000000" w:themeColor="text1"/>
          <w:u w:val="none"/>
        </w:rPr>
        <w:t>:</w:t>
      </w:r>
      <w:r>
        <w:rPr>
          <w:rStyle w:val="a7"/>
          <w:bCs/>
          <w:u w:val="none"/>
        </w:rPr>
        <w:t xml:space="preserve"> </w:t>
      </w:r>
      <w:r>
        <w:rPr>
          <w:rStyle w:val="a7"/>
          <w:bCs/>
          <w:color w:val="000000" w:themeColor="text1"/>
          <w:u w:val="none"/>
        </w:rPr>
        <w:t>info@richchemical.ru</w:t>
      </w:r>
      <w:r>
        <w:rPr>
          <w:rStyle w:val="a7"/>
          <w:bCs/>
          <w:color w:val="000000"/>
          <w:u w:val="none"/>
        </w:rPr>
        <w:t>.</w:t>
      </w:r>
    </w:p>
    <w:p w:rsidR="00A00513" w:rsidRDefault="00A00513">
      <w:pPr>
        <w:widowControl w:val="0"/>
        <w:spacing w:before="240"/>
        <w:jc w:val="both"/>
      </w:pPr>
    </w:p>
    <w:p w:rsidR="00A00513" w:rsidRDefault="00A00513">
      <w:pPr>
        <w:widowControl w:val="0"/>
        <w:spacing w:before="240"/>
        <w:jc w:val="both"/>
      </w:pPr>
    </w:p>
    <w:p w:rsidR="00A00513" w:rsidRDefault="003A5237">
      <w:pPr>
        <w:widowControl w:val="0"/>
        <w:spacing w:before="240"/>
        <w:jc w:val="both"/>
      </w:pPr>
      <w:r>
        <w:t>Представители организаторов общественных обсуждений:</w:t>
      </w:r>
    </w:p>
    <w:p w:rsidR="00A00513" w:rsidRDefault="003A5237">
      <w:pPr>
        <w:widowControl w:val="0"/>
        <w:spacing w:before="120"/>
        <w:jc w:val="both"/>
      </w:pPr>
      <w:r>
        <w:t>Администрация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0513" w:rsidRDefault="003A5237">
      <w:pPr>
        <w:widowControl w:val="0"/>
        <w:jc w:val="both"/>
      </w:pPr>
      <w:r>
        <w:t>Ду</w:t>
      </w:r>
      <w:r>
        <w:t>бна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t>Московской области</w:t>
      </w:r>
      <w:r>
        <w:tab/>
      </w:r>
      <w:r>
        <w:tab/>
      </w:r>
      <w:r>
        <w:tab/>
        <w:t>_______________/____________________________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(подпись, дата)</w:t>
      </w:r>
      <w:r>
        <w:tab/>
      </w:r>
      <w:r>
        <w:tab/>
        <w:t xml:space="preserve"> (ФИО)</w:t>
      </w:r>
      <w:r>
        <w:tab/>
      </w:r>
    </w:p>
    <w:p w:rsidR="00A00513" w:rsidRDefault="003A5237">
      <w:pPr>
        <w:widowControl w:val="0"/>
        <w:ind w:firstLine="539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00513" w:rsidRDefault="003A5237">
      <w:pPr>
        <w:widowControl w:val="0"/>
        <w:jc w:val="both"/>
      </w:pPr>
      <w:r>
        <w:t>Заказчик работ по ОВОС</w:t>
      </w:r>
      <w:r>
        <w:tab/>
        <w:t xml:space="preserve"> </w:t>
      </w:r>
    </w:p>
    <w:p w:rsidR="00A00513" w:rsidRDefault="003A5237">
      <w:pPr>
        <w:widowControl w:val="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t xml:space="preserve">ООО «Рич </w:t>
      </w:r>
      <w:proofErr w:type="spellStart"/>
      <w:r>
        <w:t>Кемикл</w:t>
      </w:r>
      <w:proofErr w:type="spellEnd"/>
      <w:r>
        <w:t xml:space="preserve">»  </w:t>
      </w:r>
      <w:r>
        <w:tab/>
      </w:r>
      <w:r>
        <w:tab/>
      </w:r>
      <w:r>
        <w:tab/>
        <w:t>_______________/____________________________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(подпись, дата)</w:t>
      </w:r>
      <w:r>
        <w:tab/>
      </w:r>
      <w:r>
        <w:tab/>
        <w:t xml:space="preserve"> (ФИО)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tab/>
      </w:r>
      <w:r>
        <w:tab/>
      </w:r>
      <w:r>
        <w:tab/>
      </w:r>
      <w:r>
        <w:tab/>
      </w:r>
    </w:p>
    <w:p w:rsidR="00A00513" w:rsidRDefault="00A00513">
      <w:pPr>
        <w:pStyle w:val="afd"/>
        <w:jc w:val="both"/>
        <w:rPr>
          <w:rFonts w:ascii="Arial" w:hAnsi="Arial" w:cs="Arial"/>
          <w:u w:val="single"/>
        </w:rPr>
      </w:pPr>
    </w:p>
    <w:sectPr w:rsidR="00A00513">
      <w:pgSz w:w="11906" w:h="16838"/>
      <w:pgMar w:top="567" w:right="1134" w:bottom="567" w:left="1134" w:header="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37" w:rsidRDefault="003A5237">
      <w:r>
        <w:separator/>
      </w:r>
    </w:p>
  </w:endnote>
  <w:endnote w:type="continuationSeparator" w:id="0">
    <w:p w:rsidR="003A5237" w:rsidRDefault="003A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37" w:rsidRDefault="003A5237">
      <w:pPr>
        <w:rPr>
          <w:sz w:val="12"/>
        </w:rPr>
      </w:pPr>
      <w:r>
        <w:separator/>
      </w:r>
    </w:p>
  </w:footnote>
  <w:footnote w:type="continuationSeparator" w:id="0">
    <w:p w:rsidR="003A5237" w:rsidRDefault="003A5237">
      <w:pPr>
        <w:rPr>
          <w:sz w:val="12"/>
        </w:rPr>
      </w:pPr>
      <w:r>
        <w:continuationSeparator/>
      </w:r>
    </w:p>
  </w:footnote>
  <w:footnote w:id="1">
    <w:p w:rsidR="00A00513" w:rsidRDefault="003A5237">
      <w:pPr>
        <w:pStyle w:val="ad"/>
        <w:rPr>
          <w:vertAlign w:val="superscript"/>
        </w:rPr>
      </w:pPr>
      <w:r>
        <w:rPr>
          <w:rStyle w:val="af2"/>
        </w:rPr>
        <w:footnoteRef/>
      </w:r>
      <w:r>
        <w:t xml:space="preserve"> В соответствии с требованиями Федерального закона от 27.07.2006 № 152-ФЗ «О персональных данных».</w:t>
      </w:r>
    </w:p>
    <w:p w:rsidR="00A00513" w:rsidRDefault="00A00513">
      <w:pPr>
        <w:pStyle w:val="af1"/>
        <w:ind w:firstLine="70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13"/>
    <w:rsid w:val="0004261A"/>
    <w:rsid w:val="003A5237"/>
    <w:rsid w:val="00A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qFormat/>
    <w:rsid w:val="00A0535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qFormat/>
    <w:rsid w:val="00A053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styleId="a7">
    <w:name w:val="Hyperlink"/>
    <w:uiPriority w:val="99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qFormat/>
    <w:rsid w:val="00CD6790"/>
  </w:style>
  <w:style w:type="character" w:styleId="a8">
    <w:name w:val="Strong"/>
    <w:basedOn w:val="a0"/>
    <w:uiPriority w:val="22"/>
    <w:qFormat/>
    <w:rsid w:val="00CD6790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F810C5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qFormat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qFormat/>
    <w:rsid w:val="00F75804"/>
    <w:rPr>
      <w:rFonts w:ascii="Times New Roman" w:hAnsi="Times New Roman" w:cs="Times New Roman"/>
      <w:sz w:val="22"/>
      <w:szCs w:val="22"/>
    </w:rPr>
  </w:style>
  <w:style w:type="character" w:customStyle="1" w:styleId="js-doc-mark">
    <w:name w:val="js-doc-mark"/>
    <w:basedOn w:val="a0"/>
    <w:qFormat/>
    <w:rsid w:val="002B5502"/>
  </w:style>
  <w:style w:type="character" w:customStyle="1" w:styleId="ac">
    <w:name w:val="Текст концевой сноски Знак"/>
    <w:basedOn w:val="a0"/>
    <w:link w:val="ad"/>
    <w:uiPriority w:val="99"/>
    <w:qFormat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концевой сноски"/>
    <w:basedOn w:val="a0"/>
    <w:uiPriority w:val="99"/>
    <w:semiHidden/>
    <w:unhideWhenUsed/>
    <w:qFormat/>
    <w:rsid w:val="009E35C3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Текст сноски Знак"/>
    <w:basedOn w:val="a0"/>
    <w:link w:val="af1"/>
    <w:uiPriority w:val="99"/>
    <w:semiHidden/>
    <w:qFormat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Символ сноски"/>
    <w:basedOn w:val="a0"/>
    <w:uiPriority w:val="99"/>
    <w:semiHidden/>
    <w:unhideWhenUsed/>
    <w:qFormat/>
    <w:rsid w:val="006C7933"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Название Знак"/>
    <w:basedOn w:val="a0"/>
    <w:link w:val="af5"/>
    <w:uiPriority w:val="10"/>
    <w:qFormat/>
    <w:rsid w:val="0000395B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654E9"/>
    <w:rPr>
      <w:color w:val="605E5C"/>
      <w:shd w:val="clear" w:color="auto" w:fill="E1DFDD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ohit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b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11727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117274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9D740D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qFormat/>
    <w:rsid w:val="00F810C5"/>
    <w:pPr>
      <w:spacing w:beforeAutospacing="1" w:afterAutospacing="1"/>
    </w:pPr>
  </w:style>
  <w:style w:type="paragraph" w:styleId="afd">
    <w:name w:val="No Spacing"/>
    <w:uiPriority w:val="1"/>
    <w:qFormat/>
    <w:rsid w:val="001F6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0">
    <w:name w:val="HTML Preformatted"/>
    <w:basedOn w:val="a"/>
    <w:link w:val="HTML"/>
    <w:uiPriority w:val="99"/>
    <w:qFormat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qFormat/>
    <w:rsid w:val="00F75804"/>
    <w:pPr>
      <w:widowControl w:val="0"/>
      <w:spacing w:line="277" w:lineRule="exact"/>
      <w:ind w:firstLine="708"/>
      <w:jc w:val="both"/>
    </w:pPr>
  </w:style>
  <w:style w:type="paragraph" w:styleId="ad">
    <w:name w:val="endnote text"/>
    <w:basedOn w:val="a"/>
    <w:link w:val="ac"/>
    <w:uiPriority w:val="99"/>
    <w:unhideWhenUsed/>
    <w:rsid w:val="009E35C3"/>
    <w:pPr>
      <w:jc w:val="both"/>
    </w:pPr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6C7933"/>
    <w:rPr>
      <w:sz w:val="20"/>
      <w:szCs w:val="20"/>
    </w:rPr>
  </w:style>
  <w:style w:type="paragraph" w:styleId="af5">
    <w:name w:val="Title"/>
    <w:basedOn w:val="a"/>
    <w:next w:val="a"/>
    <w:link w:val="af4"/>
    <w:uiPriority w:val="10"/>
    <w:qFormat/>
    <w:rsid w:val="0000395B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table" w:styleId="aff">
    <w:name w:val="Table Grid"/>
    <w:basedOn w:val="a1"/>
    <w:uiPriority w:val="59"/>
    <w:rsid w:val="00A0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qFormat/>
    <w:rsid w:val="00A0535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qFormat/>
    <w:rsid w:val="00A053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styleId="a7">
    <w:name w:val="Hyperlink"/>
    <w:uiPriority w:val="99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qFormat/>
    <w:rsid w:val="00CD6790"/>
  </w:style>
  <w:style w:type="character" w:styleId="a8">
    <w:name w:val="Strong"/>
    <w:basedOn w:val="a0"/>
    <w:uiPriority w:val="22"/>
    <w:qFormat/>
    <w:rsid w:val="00CD6790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F810C5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qFormat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qFormat/>
    <w:rsid w:val="00F75804"/>
    <w:rPr>
      <w:rFonts w:ascii="Times New Roman" w:hAnsi="Times New Roman" w:cs="Times New Roman"/>
      <w:sz w:val="22"/>
      <w:szCs w:val="22"/>
    </w:rPr>
  </w:style>
  <w:style w:type="character" w:customStyle="1" w:styleId="js-doc-mark">
    <w:name w:val="js-doc-mark"/>
    <w:basedOn w:val="a0"/>
    <w:qFormat/>
    <w:rsid w:val="002B5502"/>
  </w:style>
  <w:style w:type="character" w:customStyle="1" w:styleId="ac">
    <w:name w:val="Текст концевой сноски Знак"/>
    <w:basedOn w:val="a0"/>
    <w:link w:val="ad"/>
    <w:uiPriority w:val="99"/>
    <w:qFormat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концевой сноски"/>
    <w:basedOn w:val="a0"/>
    <w:uiPriority w:val="99"/>
    <w:semiHidden/>
    <w:unhideWhenUsed/>
    <w:qFormat/>
    <w:rsid w:val="009E35C3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Текст сноски Знак"/>
    <w:basedOn w:val="a0"/>
    <w:link w:val="af1"/>
    <w:uiPriority w:val="99"/>
    <w:semiHidden/>
    <w:qFormat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Символ сноски"/>
    <w:basedOn w:val="a0"/>
    <w:uiPriority w:val="99"/>
    <w:semiHidden/>
    <w:unhideWhenUsed/>
    <w:qFormat/>
    <w:rsid w:val="006C7933"/>
    <w:rPr>
      <w:vertAlign w:val="superscript"/>
    </w:rPr>
  </w:style>
  <w:style w:type="character" w:styleId="af3">
    <w:name w:val="footnote reference"/>
    <w:rPr>
      <w:vertAlign w:val="superscript"/>
    </w:rPr>
  </w:style>
  <w:style w:type="character" w:customStyle="1" w:styleId="af4">
    <w:name w:val="Название Знак"/>
    <w:basedOn w:val="a0"/>
    <w:link w:val="af5"/>
    <w:uiPriority w:val="10"/>
    <w:qFormat/>
    <w:rsid w:val="0000395B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654E9"/>
    <w:rPr>
      <w:color w:val="605E5C"/>
      <w:shd w:val="clear" w:color="auto" w:fill="E1DFDD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ohit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a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b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11727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117274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9D740D"/>
    <w:rPr>
      <w:rFonts w:ascii="Tahoma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qFormat/>
    <w:rsid w:val="00F810C5"/>
    <w:pPr>
      <w:spacing w:beforeAutospacing="1" w:afterAutospacing="1"/>
    </w:pPr>
  </w:style>
  <w:style w:type="paragraph" w:styleId="afd">
    <w:name w:val="No Spacing"/>
    <w:uiPriority w:val="1"/>
    <w:qFormat/>
    <w:rsid w:val="001F6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0">
    <w:name w:val="HTML Preformatted"/>
    <w:basedOn w:val="a"/>
    <w:link w:val="HTML"/>
    <w:uiPriority w:val="99"/>
    <w:qFormat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qFormat/>
    <w:rsid w:val="00F75804"/>
    <w:pPr>
      <w:widowControl w:val="0"/>
      <w:spacing w:line="277" w:lineRule="exact"/>
      <w:ind w:firstLine="708"/>
      <w:jc w:val="both"/>
    </w:pPr>
  </w:style>
  <w:style w:type="paragraph" w:styleId="ad">
    <w:name w:val="endnote text"/>
    <w:basedOn w:val="a"/>
    <w:link w:val="ac"/>
    <w:uiPriority w:val="99"/>
    <w:unhideWhenUsed/>
    <w:rsid w:val="009E35C3"/>
    <w:pPr>
      <w:jc w:val="both"/>
    </w:pPr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6C7933"/>
    <w:rPr>
      <w:sz w:val="20"/>
      <w:szCs w:val="20"/>
    </w:rPr>
  </w:style>
  <w:style w:type="paragraph" w:styleId="af5">
    <w:name w:val="Title"/>
    <w:basedOn w:val="a"/>
    <w:next w:val="a"/>
    <w:link w:val="af4"/>
    <w:uiPriority w:val="10"/>
    <w:qFormat/>
    <w:rsid w:val="0000395B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table" w:styleId="aff">
    <w:name w:val="Table Grid"/>
    <w:basedOn w:val="a1"/>
    <w:uiPriority w:val="59"/>
    <w:rsid w:val="00A0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chchemical.ru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chchemic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85B7-FBF1-489A-A1CF-B0C08F47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 Елена Викторовна</dc:creator>
  <cp:lastModifiedBy>Валерий</cp:lastModifiedBy>
  <cp:revision>2</cp:revision>
  <cp:lastPrinted>2019-12-17T12:37:00Z</cp:lastPrinted>
  <dcterms:created xsi:type="dcterms:W3CDTF">2024-12-11T07:01:00Z</dcterms:created>
  <dcterms:modified xsi:type="dcterms:W3CDTF">2024-12-11T07:01:00Z</dcterms:modified>
  <dc:language>ru-RU</dc:language>
</cp:coreProperties>
</file>